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4D3E" w14:textId="35AB2BE6" w:rsidR="00B22014" w:rsidRPr="008B298E" w:rsidRDefault="00B22014" w:rsidP="00B22014">
      <w:pPr>
        <w:pStyle w:val="1"/>
        <w:rPr>
          <w:rFonts w:eastAsia="標楷體" w:cstheme="minorHAnsi"/>
          <w:b w:val="0"/>
          <w:bCs w:val="0"/>
          <w:color w:val="FF0000"/>
          <w:sz w:val="30"/>
          <w:szCs w:val="30"/>
        </w:rPr>
      </w:pPr>
      <w:r w:rsidRPr="008B298E">
        <w:rPr>
          <w:rFonts w:eastAsia="標楷體" w:hint="eastAsia"/>
          <w:color w:val="auto"/>
          <w:sz w:val="36"/>
          <w:szCs w:val="36"/>
        </w:rPr>
        <w:t>114</w:t>
      </w:r>
      <w:r w:rsidRPr="008B298E">
        <w:rPr>
          <w:rFonts w:eastAsia="標楷體" w:hint="eastAsia"/>
          <w:color w:val="auto"/>
          <w:sz w:val="36"/>
          <w:szCs w:val="36"/>
        </w:rPr>
        <w:t>學年度新南向國際產學合作專班</w:t>
      </w:r>
      <w:r w:rsidRPr="00213D55">
        <w:rPr>
          <w:rFonts w:eastAsia="標楷體" w:hint="eastAsia"/>
          <w:color w:val="auto"/>
          <w:sz w:val="36"/>
          <w:szCs w:val="36"/>
        </w:rPr>
        <w:t>考生申訴申請表</w:t>
      </w:r>
      <w:proofErr w:type="spellStart"/>
      <w:r w:rsidR="001C7E9E" w:rsidRPr="001C7E9E">
        <w:rPr>
          <w:sz w:val="28"/>
          <w:szCs w:val="28"/>
        </w:rPr>
        <w:t>Biểu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Mẫu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Khiếu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Nại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Dành</w:t>
      </w:r>
      <w:proofErr w:type="spellEnd"/>
      <w:r w:rsidR="001C7E9E" w:rsidRPr="001C7E9E">
        <w:rPr>
          <w:sz w:val="28"/>
          <w:szCs w:val="28"/>
        </w:rPr>
        <w:t xml:space="preserve"> Cho </w:t>
      </w:r>
      <w:proofErr w:type="spellStart"/>
      <w:r w:rsidR="001C7E9E" w:rsidRPr="001C7E9E">
        <w:rPr>
          <w:sz w:val="28"/>
          <w:szCs w:val="28"/>
        </w:rPr>
        <w:t>Thí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Sinh</w:t>
      </w:r>
      <w:proofErr w:type="spellEnd"/>
      <w:r w:rsidR="001C7E9E" w:rsidRPr="001C7E9E">
        <w:rPr>
          <w:sz w:val="28"/>
          <w:szCs w:val="28"/>
        </w:rPr>
        <w:t xml:space="preserve"> – </w:t>
      </w:r>
      <w:proofErr w:type="spellStart"/>
      <w:r w:rsidR="001C7E9E" w:rsidRPr="001C7E9E">
        <w:rPr>
          <w:sz w:val="28"/>
          <w:szCs w:val="28"/>
        </w:rPr>
        <w:t>Chương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Trình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Hợp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Tác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Quốc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Tế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Công-Nghiệp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Hướng</w:t>
      </w:r>
      <w:proofErr w:type="spellEnd"/>
      <w:r w:rsidR="001C7E9E" w:rsidRPr="001C7E9E">
        <w:rPr>
          <w:sz w:val="28"/>
          <w:szCs w:val="28"/>
        </w:rPr>
        <w:t xml:space="preserve"> Nam </w:t>
      </w:r>
      <w:proofErr w:type="spellStart"/>
      <w:r w:rsidR="001C7E9E" w:rsidRPr="001C7E9E">
        <w:rPr>
          <w:sz w:val="28"/>
          <w:szCs w:val="28"/>
        </w:rPr>
        <w:t>Mới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Năm</w:t>
      </w:r>
      <w:proofErr w:type="spellEnd"/>
      <w:r w:rsidR="001C7E9E" w:rsidRPr="001C7E9E">
        <w:rPr>
          <w:sz w:val="28"/>
          <w:szCs w:val="28"/>
        </w:rPr>
        <w:t xml:space="preserve"> </w:t>
      </w:r>
      <w:proofErr w:type="spellStart"/>
      <w:r w:rsidR="001C7E9E" w:rsidRPr="001C7E9E">
        <w:rPr>
          <w:sz w:val="28"/>
          <w:szCs w:val="28"/>
        </w:rPr>
        <w:t>Học</w:t>
      </w:r>
      <w:proofErr w:type="spellEnd"/>
      <w:r w:rsidR="001C7E9E" w:rsidRPr="001C7E9E">
        <w:rPr>
          <w:sz w:val="28"/>
          <w:szCs w:val="28"/>
        </w:rPr>
        <w:t xml:space="preserve"> 114</w:t>
      </w:r>
      <w:r w:rsidRPr="001C7E9E">
        <w:rPr>
          <w:rFonts w:eastAsia="標楷體" w:cstheme="minorHAnsi" w:hint="eastAsia"/>
          <w:sz w:val="28"/>
          <w:szCs w:val="28"/>
        </w:rPr>
        <w:t xml:space="preserve"> </w:t>
      </w:r>
      <w:r>
        <w:rPr>
          <w:rFonts w:eastAsia="標楷體" w:cstheme="minorHAnsi" w:hint="eastAsia"/>
          <w:sz w:val="30"/>
          <w:szCs w:val="30"/>
        </w:rPr>
        <w:t xml:space="preserve">        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2410"/>
        <w:gridCol w:w="3544"/>
      </w:tblGrid>
      <w:tr w:rsidR="00B22014" w:rsidRPr="00213D55" w14:paraId="15460928" w14:textId="77777777" w:rsidTr="00281AC3">
        <w:trPr>
          <w:trHeight w:val="759"/>
        </w:trPr>
        <w:tc>
          <w:tcPr>
            <w:tcW w:w="2263" w:type="dxa"/>
          </w:tcPr>
          <w:p w14:paraId="4B733D5B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/>
              </w:rPr>
              <w:t>考生姓名</w:t>
            </w:r>
          </w:p>
          <w:p w14:paraId="1F05B33D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410" w:type="dxa"/>
          </w:tcPr>
          <w:p w14:paraId="38B9E335" w14:textId="77777777" w:rsidR="00B22014" w:rsidRDefault="00B22014" w:rsidP="00281AC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  <w:p w14:paraId="4E4E3CFF" w14:textId="77777777" w:rsidR="00B22014" w:rsidRPr="00213D55" w:rsidRDefault="00B22014" w:rsidP="00281AC3">
            <w:pPr>
              <w:rPr>
                <w:rFonts w:eastAsia="標楷體"/>
              </w:rPr>
            </w:pPr>
          </w:p>
        </w:tc>
        <w:tc>
          <w:tcPr>
            <w:tcW w:w="3544" w:type="dxa"/>
          </w:tcPr>
          <w:p w14:paraId="2A86ED30" w14:textId="77777777" w:rsidR="00B22014" w:rsidRPr="00213D55" w:rsidRDefault="00B22014" w:rsidP="00281AC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越南文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</w:tc>
      </w:tr>
      <w:tr w:rsidR="00B22014" w:rsidRPr="00213D55" w14:paraId="2C1FF216" w14:textId="77777777" w:rsidTr="00281AC3">
        <w:tc>
          <w:tcPr>
            <w:tcW w:w="2263" w:type="dxa"/>
          </w:tcPr>
          <w:p w14:paraId="3AD9F848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/>
              </w:rPr>
              <w:t>聯絡電話</w:t>
            </w:r>
            <w:r w:rsidRPr="00213D55">
              <w:rPr>
                <w:rFonts w:eastAsia="標楷體"/>
              </w:rPr>
              <w:t>/</w:t>
            </w:r>
            <w:r w:rsidRPr="00213D55">
              <w:rPr>
                <w:rFonts w:eastAsia="標楷體"/>
              </w:rPr>
              <w:t>手機</w:t>
            </w:r>
          </w:p>
          <w:p w14:paraId="5716B733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</w:p>
        </w:tc>
        <w:tc>
          <w:tcPr>
            <w:tcW w:w="5954" w:type="dxa"/>
            <w:gridSpan w:val="2"/>
          </w:tcPr>
          <w:p w14:paraId="1D7EFF96" w14:textId="77777777" w:rsidR="00B22014" w:rsidRPr="00213D55" w:rsidRDefault="00B22014" w:rsidP="00281AC3">
            <w:pPr>
              <w:rPr>
                <w:rFonts w:eastAsia="標楷體"/>
              </w:rPr>
            </w:pPr>
          </w:p>
        </w:tc>
      </w:tr>
      <w:tr w:rsidR="00B22014" w:rsidRPr="00213D55" w14:paraId="06A27CC0" w14:textId="77777777" w:rsidTr="00281AC3">
        <w:tc>
          <w:tcPr>
            <w:tcW w:w="2263" w:type="dxa"/>
          </w:tcPr>
          <w:p w14:paraId="6097129A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/>
              </w:rPr>
              <w:t>報考系組</w:t>
            </w:r>
            <w:r>
              <w:rPr>
                <w:rFonts w:eastAsia="標楷體" w:hint="eastAsia"/>
              </w:rPr>
              <w:t>志願序</w:t>
            </w:r>
          </w:p>
          <w:p w14:paraId="1EB18B45" w14:textId="77777777" w:rsidR="00B22014" w:rsidRDefault="00B22014" w:rsidP="00281AC3"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  <w:p w14:paraId="1C388A12" w14:textId="77777777" w:rsidR="00B22014" w:rsidRDefault="00B22014" w:rsidP="00281AC3"/>
          <w:p w14:paraId="40158A43" w14:textId="77777777" w:rsidR="00B22014" w:rsidRDefault="00B22014" w:rsidP="00281AC3">
            <w:r>
              <w:t>NOTE</w:t>
            </w:r>
          </w:p>
          <w:p w14:paraId="15660F40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lòng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  <w:r>
              <w:t xml:space="preserve"> </w:t>
            </w:r>
            <w:proofErr w:type="spellStart"/>
            <w:r>
              <w:t>vọng</w:t>
            </w:r>
            <w:proofErr w:type="spellEnd"/>
            <w:r>
              <w:t xml:space="preserve">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)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ngoặc</w:t>
            </w:r>
            <w:proofErr w:type="spellEnd"/>
            <w:r>
              <w:t>.</w:t>
            </w:r>
          </w:p>
        </w:tc>
        <w:tc>
          <w:tcPr>
            <w:tcW w:w="5954" w:type="dxa"/>
            <w:gridSpan w:val="2"/>
          </w:tcPr>
          <w:p w14:paraId="0763B4BD" w14:textId="77777777" w:rsidR="00B22014" w:rsidRPr="0078665A" w:rsidRDefault="00B22014" w:rsidP="00281AC3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    )</w:t>
            </w:r>
            <w:r w:rsidRPr="0078665A">
              <w:rPr>
                <w:rFonts w:eastAsia="標楷體"/>
                <w:bCs/>
              </w:rPr>
              <w:t>餐飲與旅館服務</w:t>
            </w:r>
            <w:r>
              <w:rPr>
                <w:rFonts w:eastAsia="標楷體" w:hint="eastAsia"/>
                <w:bCs/>
              </w:rPr>
              <w:t>系新南向</w:t>
            </w:r>
            <w:r w:rsidRPr="0078665A">
              <w:rPr>
                <w:rFonts w:eastAsia="標楷體"/>
                <w:bCs/>
              </w:rPr>
              <w:t>國際學生產學合作專班</w:t>
            </w:r>
          </w:p>
          <w:p w14:paraId="171969C4" w14:textId="77777777" w:rsidR="00B22014" w:rsidRDefault="00B22014" w:rsidP="00281AC3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</w:rPr>
            </w:pP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Nam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  <w:r>
              <w:t xml:space="preserve"> </w:t>
            </w:r>
            <w:proofErr w:type="spellStart"/>
            <w:r>
              <w:t>sạn</w:t>
            </w:r>
            <w:proofErr w:type="spellEnd"/>
            <w:r>
              <w:rPr>
                <w:rFonts w:eastAsia="標楷體" w:hint="eastAsia"/>
                <w:bCs/>
              </w:rPr>
              <w:t xml:space="preserve"> </w:t>
            </w:r>
          </w:p>
          <w:p w14:paraId="44FB3309" w14:textId="77777777" w:rsidR="00B22014" w:rsidRPr="0078665A" w:rsidRDefault="00B22014" w:rsidP="00281AC3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    )</w:t>
            </w:r>
            <w:r w:rsidRPr="0078665A">
              <w:rPr>
                <w:rFonts w:eastAsia="標楷體"/>
                <w:bCs/>
              </w:rPr>
              <w:t>食品營養系</w:t>
            </w:r>
            <w:r>
              <w:rPr>
                <w:rFonts w:eastAsia="標楷體" w:hint="eastAsia"/>
                <w:bCs/>
              </w:rPr>
              <w:t>新南向</w:t>
            </w:r>
            <w:r w:rsidRPr="0078665A">
              <w:rPr>
                <w:rFonts w:eastAsia="標楷體"/>
                <w:bCs/>
              </w:rPr>
              <w:t>國際學生產學合作專班</w:t>
            </w:r>
          </w:p>
          <w:p w14:paraId="73E1A7E6" w14:textId="77777777" w:rsidR="00B22014" w:rsidRDefault="00B22014" w:rsidP="00281AC3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</w:rPr>
            </w:pP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Nam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rPr>
                <w:rFonts w:eastAsia="標楷體" w:hint="eastAsia"/>
                <w:bCs/>
              </w:rPr>
              <w:t xml:space="preserve"> </w:t>
            </w:r>
          </w:p>
          <w:p w14:paraId="32F31545" w14:textId="77777777" w:rsidR="00B22014" w:rsidRPr="0078665A" w:rsidRDefault="00B22014" w:rsidP="00281AC3">
            <w:pPr>
              <w:autoSpaceDE w:val="0"/>
              <w:autoSpaceDN w:val="0"/>
              <w:adjustRightIn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    )</w:t>
            </w:r>
            <w:r w:rsidRPr="0078665A">
              <w:rPr>
                <w:rFonts w:eastAsia="標楷體"/>
                <w:bCs/>
              </w:rPr>
              <w:t>觀光系</w:t>
            </w:r>
            <w:r>
              <w:rPr>
                <w:rFonts w:eastAsia="標楷體" w:hint="eastAsia"/>
                <w:bCs/>
              </w:rPr>
              <w:t>新南向國際</w:t>
            </w:r>
            <w:r w:rsidRPr="0078665A">
              <w:rPr>
                <w:rFonts w:eastAsia="標楷體"/>
                <w:bCs/>
              </w:rPr>
              <w:t>學生產學合作專班</w:t>
            </w:r>
          </w:p>
          <w:p w14:paraId="3283D581" w14:textId="77777777" w:rsidR="00B22014" w:rsidRPr="0078665A" w:rsidRDefault="00B22014" w:rsidP="00281AC3">
            <w:pPr>
              <w:rPr>
                <w:rFonts w:eastAsia="標楷體"/>
                <w:bCs/>
              </w:rPr>
            </w:pP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Nam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Du </w:t>
            </w:r>
            <w:proofErr w:type="spellStart"/>
            <w:r>
              <w:t>lịch</w:t>
            </w:r>
            <w:proofErr w:type="spellEnd"/>
            <w:r w:rsidRPr="0078665A">
              <w:rPr>
                <w:rFonts w:eastAsia="標楷體"/>
                <w:bCs/>
                <w:sz w:val="18"/>
                <w:szCs w:val="18"/>
                <w:lang w:val="vi-VN"/>
              </w:rPr>
              <w:t xml:space="preserve">   </w:t>
            </w:r>
          </w:p>
        </w:tc>
      </w:tr>
      <w:tr w:rsidR="00B22014" w:rsidRPr="00213D55" w14:paraId="1668344C" w14:textId="77777777" w:rsidTr="00281AC3">
        <w:tc>
          <w:tcPr>
            <w:tcW w:w="2263" w:type="dxa"/>
          </w:tcPr>
          <w:p w14:paraId="22987EC9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/>
              </w:rPr>
              <w:t>電子郵件信箱</w:t>
            </w:r>
          </w:p>
          <w:p w14:paraId="4F449EDD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email</w:t>
            </w:r>
          </w:p>
        </w:tc>
        <w:tc>
          <w:tcPr>
            <w:tcW w:w="5954" w:type="dxa"/>
            <w:gridSpan w:val="2"/>
          </w:tcPr>
          <w:p w14:paraId="168F66D2" w14:textId="77777777" w:rsidR="00B22014" w:rsidRPr="00213D55" w:rsidRDefault="00B22014" w:rsidP="00281AC3">
            <w:pPr>
              <w:rPr>
                <w:rFonts w:eastAsia="標楷體"/>
              </w:rPr>
            </w:pPr>
          </w:p>
        </w:tc>
      </w:tr>
      <w:tr w:rsidR="00B22014" w:rsidRPr="00213D55" w14:paraId="08544B4B" w14:textId="77777777" w:rsidTr="00281AC3">
        <w:tc>
          <w:tcPr>
            <w:tcW w:w="4673" w:type="dxa"/>
            <w:gridSpan w:val="2"/>
          </w:tcPr>
          <w:p w14:paraId="36AB0F51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 w:hint="eastAsia"/>
              </w:rPr>
              <w:t>申</w:t>
            </w:r>
            <w:r w:rsidRPr="00213D55">
              <w:rPr>
                <w:rFonts w:eastAsia="標楷體" w:hint="eastAsia"/>
              </w:rPr>
              <w:t xml:space="preserve"> </w:t>
            </w:r>
            <w:r w:rsidRPr="00213D55">
              <w:rPr>
                <w:rFonts w:eastAsia="標楷體" w:hint="eastAsia"/>
              </w:rPr>
              <w:t>訴</w:t>
            </w:r>
            <w:r w:rsidRPr="00213D55">
              <w:rPr>
                <w:rFonts w:eastAsia="標楷體" w:hint="eastAsia"/>
              </w:rPr>
              <w:t xml:space="preserve"> </w:t>
            </w:r>
            <w:r w:rsidRPr="00213D55">
              <w:rPr>
                <w:rFonts w:eastAsia="標楷體" w:hint="eastAsia"/>
              </w:rPr>
              <w:t>內</w:t>
            </w:r>
            <w:r w:rsidRPr="00213D55">
              <w:rPr>
                <w:rFonts w:eastAsia="標楷體" w:hint="eastAsia"/>
              </w:rPr>
              <w:t xml:space="preserve"> </w:t>
            </w:r>
            <w:r w:rsidRPr="00213D55">
              <w:rPr>
                <w:rFonts w:eastAsia="標楷體" w:hint="eastAsia"/>
              </w:rPr>
              <w:t>容</w:t>
            </w:r>
          </w:p>
          <w:p w14:paraId="5B7769BF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</w:tc>
        <w:tc>
          <w:tcPr>
            <w:tcW w:w="3544" w:type="dxa"/>
          </w:tcPr>
          <w:p w14:paraId="0F209DA1" w14:textId="77777777" w:rsidR="00B22014" w:rsidRPr="00213D55" w:rsidRDefault="00B22014" w:rsidP="00281AC3">
            <w:pPr>
              <w:rPr>
                <w:rFonts w:eastAsia="標楷體"/>
              </w:rPr>
            </w:pPr>
            <w:r w:rsidRPr="00213D55">
              <w:rPr>
                <w:rFonts w:eastAsia="標楷體" w:hint="eastAsia"/>
              </w:rPr>
              <w:t>處理結果</w:t>
            </w:r>
            <w:r w:rsidRPr="00213D55">
              <w:rPr>
                <w:rFonts w:eastAsia="標楷體" w:hint="eastAsia"/>
              </w:rPr>
              <w:t>(</w:t>
            </w:r>
            <w:proofErr w:type="gramStart"/>
            <w:r w:rsidRPr="00213D55">
              <w:rPr>
                <w:rFonts w:eastAsia="標楷體" w:hint="eastAsia"/>
              </w:rPr>
              <w:t>考生勿填</w:t>
            </w:r>
            <w:proofErr w:type="gramEnd"/>
            <w:r w:rsidRPr="00213D55">
              <w:rPr>
                <w:rFonts w:eastAsia="標楷體" w:hint="eastAsia"/>
              </w:rPr>
              <w:t>)</w:t>
            </w:r>
          </w:p>
          <w:p w14:paraId="714BE9C6" w14:textId="77777777" w:rsidR="00B22014" w:rsidRPr="00213D55" w:rsidRDefault="00B22014" w:rsidP="00281AC3">
            <w:pPr>
              <w:rPr>
                <w:rFonts w:eastAsia="標楷體"/>
              </w:rPr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kháng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br/>
              <w:t>(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dành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quyền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)</w:t>
            </w:r>
          </w:p>
        </w:tc>
      </w:tr>
      <w:tr w:rsidR="00B22014" w:rsidRPr="00213D55" w14:paraId="43415B57" w14:textId="77777777" w:rsidTr="00281AC3">
        <w:trPr>
          <w:trHeight w:val="3145"/>
        </w:trPr>
        <w:tc>
          <w:tcPr>
            <w:tcW w:w="4673" w:type="dxa"/>
            <w:gridSpan w:val="2"/>
          </w:tcPr>
          <w:p w14:paraId="24D92130" w14:textId="77777777" w:rsidR="00B22014" w:rsidRPr="00213D55" w:rsidRDefault="00B22014" w:rsidP="00281AC3">
            <w:pPr>
              <w:rPr>
                <w:rFonts w:eastAsia="標楷體"/>
              </w:rPr>
            </w:pPr>
          </w:p>
        </w:tc>
        <w:tc>
          <w:tcPr>
            <w:tcW w:w="3544" w:type="dxa"/>
          </w:tcPr>
          <w:p w14:paraId="38DAF6F8" w14:textId="77777777" w:rsidR="00B22014" w:rsidRPr="00213D55" w:rsidRDefault="00B22014" w:rsidP="00281AC3">
            <w:pPr>
              <w:rPr>
                <w:rFonts w:eastAsia="標楷體"/>
              </w:rPr>
            </w:pPr>
          </w:p>
        </w:tc>
      </w:tr>
    </w:tbl>
    <w:p w14:paraId="3D59EAE1" w14:textId="77777777" w:rsidR="00B22014" w:rsidRPr="00213D55" w:rsidRDefault="00B22014" w:rsidP="00B22014">
      <w:pPr>
        <w:autoSpaceDE w:val="0"/>
        <w:autoSpaceDN w:val="0"/>
        <w:adjustRightInd w:val="0"/>
        <w:spacing w:line="400" w:lineRule="exact"/>
        <w:rPr>
          <w:rFonts w:eastAsia="標楷體"/>
          <w:kern w:val="0"/>
        </w:rPr>
      </w:pPr>
      <w:r w:rsidRPr="00213D55">
        <w:rPr>
          <w:rFonts w:eastAsia="標楷體"/>
          <w:kern w:val="0"/>
        </w:rPr>
        <w:t>注意事項</w:t>
      </w:r>
      <w:r w:rsidRPr="00213D55">
        <w:rPr>
          <w:rFonts w:eastAsia="標楷體"/>
          <w:kern w:val="0"/>
        </w:rPr>
        <w:t>(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 w:rsidRPr="00213D55">
        <w:rPr>
          <w:rFonts w:eastAsia="標楷體"/>
          <w:kern w:val="0"/>
        </w:rPr>
        <w:t>)</w:t>
      </w:r>
      <w:r w:rsidRPr="00213D55">
        <w:rPr>
          <w:rFonts w:eastAsia="標楷體"/>
          <w:kern w:val="0"/>
        </w:rPr>
        <w:t>：</w:t>
      </w:r>
    </w:p>
    <w:p w14:paraId="74F2A22E" w14:textId="77777777" w:rsidR="00B22014" w:rsidRDefault="00B22014" w:rsidP="00B2201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eastAsia="標楷體"/>
          <w:kern w:val="0"/>
        </w:rPr>
      </w:pPr>
      <w:r w:rsidRPr="00D44DA3">
        <w:rPr>
          <w:rFonts w:eastAsia="標楷體"/>
          <w:kern w:val="0"/>
        </w:rPr>
        <w:t>若發生招生紛爭，可於</w:t>
      </w:r>
      <w:r w:rsidRPr="00D44DA3">
        <w:rPr>
          <w:rFonts w:eastAsia="標楷體" w:hint="eastAsia"/>
          <w:kern w:val="0"/>
        </w:rPr>
        <w:t>錄取名單公布</w:t>
      </w:r>
      <w:r w:rsidRPr="00D44DA3">
        <w:rPr>
          <w:rFonts w:eastAsia="標楷體"/>
          <w:kern w:val="0"/>
        </w:rPr>
        <w:t>起</w:t>
      </w:r>
      <w:r w:rsidRPr="00D44DA3">
        <w:rPr>
          <w:rFonts w:eastAsia="標楷體"/>
          <w:kern w:val="0"/>
        </w:rPr>
        <w:t>7</w:t>
      </w:r>
      <w:r w:rsidRPr="00D44DA3">
        <w:rPr>
          <w:rFonts w:eastAsia="標楷體"/>
          <w:kern w:val="0"/>
        </w:rPr>
        <w:t>日內，將申訴申請表</w:t>
      </w:r>
      <w:r w:rsidRPr="00D44DA3">
        <w:rPr>
          <w:rFonts w:eastAsia="標楷體" w:hint="eastAsia"/>
          <w:kern w:val="0"/>
        </w:rPr>
        <w:t>妥後掃描存成</w:t>
      </w:r>
      <w:r w:rsidRPr="00D44DA3">
        <w:rPr>
          <w:rFonts w:eastAsia="標楷體" w:hint="eastAsia"/>
          <w:kern w:val="0"/>
        </w:rPr>
        <w:t>p</w:t>
      </w:r>
      <w:r w:rsidRPr="00D44DA3">
        <w:rPr>
          <w:rFonts w:eastAsia="標楷體"/>
          <w:kern w:val="0"/>
        </w:rPr>
        <w:t>df</w:t>
      </w:r>
      <w:r w:rsidRPr="00D44DA3">
        <w:rPr>
          <w:rFonts w:eastAsia="標楷體" w:hint="eastAsia"/>
          <w:kern w:val="0"/>
        </w:rPr>
        <w:t>格式以電子郵件方式寄到</w:t>
      </w:r>
      <w:r w:rsidRPr="00D44DA3">
        <w:rPr>
          <w:rFonts w:eastAsia="標楷體"/>
          <w:color w:val="FF0000"/>
        </w:rPr>
        <w:t>https://ieco.meiho.edu.tw</w:t>
      </w:r>
      <w:r w:rsidRPr="00D44DA3">
        <w:rPr>
          <w:rFonts w:eastAsia="標楷體"/>
          <w:kern w:val="0"/>
        </w:rPr>
        <w:t>，逾期或</w:t>
      </w:r>
      <w:r w:rsidRPr="00D44DA3">
        <w:rPr>
          <w:rFonts w:eastAsia="標楷體" w:hint="eastAsia"/>
          <w:kern w:val="0"/>
        </w:rPr>
        <w:t>填寫內容不完整</w:t>
      </w:r>
      <w:r w:rsidRPr="00D44DA3">
        <w:rPr>
          <w:rFonts w:eastAsia="標楷體"/>
          <w:kern w:val="0"/>
        </w:rPr>
        <w:t>不予受理。前項疑義，由本校招生委員會議決後，於</w:t>
      </w:r>
      <w:proofErr w:type="gramStart"/>
      <w:r w:rsidRPr="00D44DA3">
        <w:rPr>
          <w:rFonts w:eastAsia="標楷體"/>
          <w:kern w:val="0"/>
        </w:rPr>
        <w:t>一週</w:t>
      </w:r>
      <w:proofErr w:type="gramEnd"/>
      <w:r w:rsidRPr="00D44DA3">
        <w:rPr>
          <w:rFonts w:eastAsia="標楷體"/>
          <w:kern w:val="0"/>
        </w:rPr>
        <w:t>內函覆考生。</w:t>
      </w:r>
    </w:p>
    <w:p w14:paraId="49E2742D" w14:textId="2509F6F2" w:rsidR="00F87CDB" w:rsidRDefault="00B22014" w:rsidP="00B22014">
      <w:pPr>
        <w:pStyle w:val="a4"/>
        <w:autoSpaceDE w:val="0"/>
        <w:autoSpaceDN w:val="0"/>
        <w:adjustRightInd w:val="0"/>
        <w:spacing w:line="400" w:lineRule="exact"/>
        <w:ind w:leftChars="0" w:left="360"/>
        <w:jc w:val="both"/>
        <w:rPr>
          <w:rFonts w:eastAsia="標楷體"/>
          <w:kern w:val="0"/>
        </w:rPr>
      </w:pPr>
      <w:proofErr w:type="spellStart"/>
      <w:r w:rsidRPr="00B22014">
        <w:rPr>
          <w:rFonts w:eastAsia="標楷體"/>
          <w:kern w:val="0"/>
        </w:rPr>
        <w:lastRenderedPageBreak/>
        <w:t>Mẫu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đơn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khiếu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nại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tuyển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sinh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có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thể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được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gửi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đến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địa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chỉ</w:t>
      </w:r>
      <w:proofErr w:type="spellEnd"/>
      <w:r w:rsidRPr="00B22014">
        <w:rPr>
          <w:rFonts w:eastAsia="標楷體"/>
          <w:kern w:val="0"/>
        </w:rPr>
        <w:t xml:space="preserve"> email https://ieco.meiho.edu.tw </w:t>
      </w:r>
      <w:proofErr w:type="spellStart"/>
      <w:r w:rsidRPr="00B22014">
        <w:rPr>
          <w:rFonts w:eastAsia="標楷體"/>
          <w:kern w:val="0"/>
        </w:rPr>
        <w:t>trong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vòng</w:t>
      </w:r>
      <w:proofErr w:type="spellEnd"/>
      <w:r w:rsidRPr="00B22014">
        <w:rPr>
          <w:rFonts w:eastAsia="標楷體"/>
          <w:kern w:val="0"/>
        </w:rPr>
        <w:t xml:space="preserve"> 7 </w:t>
      </w:r>
      <w:proofErr w:type="spellStart"/>
      <w:r w:rsidRPr="00B22014">
        <w:rPr>
          <w:rFonts w:eastAsia="標楷體"/>
          <w:kern w:val="0"/>
        </w:rPr>
        <w:t>ngày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sau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khi</w:t>
      </w:r>
      <w:proofErr w:type="spellEnd"/>
      <w:r w:rsidRPr="00B22014">
        <w:rPr>
          <w:rFonts w:eastAsia="標楷體"/>
          <w:kern w:val="0"/>
        </w:rPr>
        <w:t xml:space="preserve">. </w:t>
      </w:r>
      <w:proofErr w:type="spellStart"/>
      <w:r w:rsidRPr="00B22014">
        <w:rPr>
          <w:rFonts w:eastAsia="標楷體"/>
          <w:kern w:val="0"/>
        </w:rPr>
        <w:t>Các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đơn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nộp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trễ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hoặc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không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đầy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đủ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sẽ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không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được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chấp</w:t>
      </w:r>
      <w:proofErr w:type="spellEnd"/>
      <w:r w:rsidRPr="00B22014">
        <w:rPr>
          <w:rFonts w:eastAsia="標楷體"/>
          <w:kern w:val="0"/>
        </w:rPr>
        <w:t xml:space="preserve"> </w:t>
      </w:r>
      <w:proofErr w:type="spellStart"/>
      <w:r w:rsidRPr="00B22014">
        <w:rPr>
          <w:rFonts w:eastAsia="標楷體"/>
          <w:kern w:val="0"/>
        </w:rPr>
        <w:t>nhận</w:t>
      </w:r>
      <w:proofErr w:type="spellEnd"/>
      <w:r w:rsidRPr="00B22014">
        <w:rPr>
          <w:rFonts w:eastAsia="標楷體"/>
          <w:kern w:val="0"/>
        </w:rPr>
        <w:t>.</w:t>
      </w:r>
    </w:p>
    <w:p w14:paraId="3DD10308" w14:textId="77777777" w:rsidR="00B22014" w:rsidRPr="00213D55" w:rsidRDefault="00B22014" w:rsidP="00B22014">
      <w:pPr>
        <w:autoSpaceDE w:val="0"/>
        <w:autoSpaceDN w:val="0"/>
        <w:adjustRightInd w:val="0"/>
        <w:spacing w:line="400" w:lineRule="exact"/>
        <w:jc w:val="both"/>
        <w:rPr>
          <w:rFonts w:eastAsia="標楷體"/>
          <w:kern w:val="0"/>
        </w:rPr>
      </w:pPr>
      <w:r w:rsidRPr="00213D55">
        <w:rPr>
          <w:rFonts w:eastAsia="標楷體"/>
          <w:kern w:val="0"/>
        </w:rPr>
        <w:t>2.</w:t>
      </w:r>
      <w:r w:rsidRPr="00213D55">
        <w:rPr>
          <w:rFonts w:eastAsia="標楷體"/>
          <w:kern w:val="0"/>
        </w:rPr>
        <w:t>申訴案件以考生本人為當事人，不受理其他人申訴。</w:t>
      </w:r>
    </w:p>
    <w:p w14:paraId="103DBF93" w14:textId="77777777" w:rsidR="00B22014" w:rsidRDefault="00B22014" w:rsidP="00B22014">
      <w:pPr>
        <w:autoSpaceDE w:val="0"/>
        <w:autoSpaceDN w:val="0"/>
        <w:adjustRightInd w:val="0"/>
        <w:spacing w:line="400" w:lineRule="exact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proofErr w:type="spellStart"/>
      <w:r w:rsidRPr="00D44DA3">
        <w:rPr>
          <w:rFonts w:eastAsia="標楷體"/>
          <w:kern w:val="0"/>
        </w:rPr>
        <w:t>Việc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kháng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cáo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phải</w:t>
      </w:r>
      <w:proofErr w:type="spellEnd"/>
      <w:r w:rsidRPr="00D44DA3">
        <w:rPr>
          <w:rFonts w:eastAsia="標楷體"/>
          <w:kern w:val="0"/>
        </w:rPr>
        <w:t xml:space="preserve"> do </w:t>
      </w:r>
      <w:proofErr w:type="spellStart"/>
      <w:r w:rsidRPr="00D44DA3">
        <w:rPr>
          <w:rFonts w:eastAsia="標楷體"/>
          <w:kern w:val="0"/>
        </w:rPr>
        <w:t>chính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ứng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viên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nộp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đơn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và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mọi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kháng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cáo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từ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những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cá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nhân</w:t>
      </w:r>
      <w:proofErr w:type="spellEnd"/>
      <w:r w:rsidRPr="00D44DA3"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 xml:space="preserve"> </w:t>
      </w:r>
    </w:p>
    <w:p w14:paraId="166E0F38" w14:textId="787574EC" w:rsidR="00B22014" w:rsidRDefault="00B22014" w:rsidP="00B22014">
      <w:pPr>
        <w:autoSpaceDE w:val="0"/>
        <w:autoSpaceDN w:val="0"/>
        <w:adjustRightInd w:val="0"/>
        <w:spacing w:line="400" w:lineRule="exact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proofErr w:type="spellStart"/>
      <w:r w:rsidRPr="00D44DA3">
        <w:rPr>
          <w:rFonts w:eastAsia="標楷體"/>
          <w:kern w:val="0"/>
        </w:rPr>
        <w:t>khác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sẽ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không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được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xem</w:t>
      </w:r>
      <w:proofErr w:type="spellEnd"/>
      <w:r w:rsidRPr="00D44DA3">
        <w:rPr>
          <w:rFonts w:eastAsia="標楷體"/>
          <w:kern w:val="0"/>
        </w:rPr>
        <w:t xml:space="preserve"> </w:t>
      </w:r>
      <w:proofErr w:type="spellStart"/>
      <w:r w:rsidRPr="00D44DA3">
        <w:rPr>
          <w:rFonts w:eastAsia="標楷體"/>
          <w:kern w:val="0"/>
        </w:rPr>
        <w:t>xét</w:t>
      </w:r>
      <w:proofErr w:type="spellEnd"/>
      <w:r w:rsidRPr="00D44DA3">
        <w:rPr>
          <w:rFonts w:eastAsia="標楷體"/>
          <w:kern w:val="0"/>
        </w:rPr>
        <w:t xml:space="preserve">. </w:t>
      </w:r>
    </w:p>
    <w:sectPr w:rsidR="00B22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FD37" w14:textId="77777777" w:rsidR="00661F3D" w:rsidRDefault="00661F3D" w:rsidP="001C7E9E">
      <w:r>
        <w:separator/>
      </w:r>
    </w:p>
  </w:endnote>
  <w:endnote w:type="continuationSeparator" w:id="0">
    <w:p w14:paraId="7BFE1946" w14:textId="77777777" w:rsidR="00661F3D" w:rsidRDefault="00661F3D" w:rsidP="001C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340F" w14:textId="77777777" w:rsidR="00661F3D" w:rsidRDefault="00661F3D" w:rsidP="001C7E9E">
      <w:r>
        <w:separator/>
      </w:r>
    </w:p>
  </w:footnote>
  <w:footnote w:type="continuationSeparator" w:id="0">
    <w:p w14:paraId="06D43C4B" w14:textId="77777777" w:rsidR="00661F3D" w:rsidRDefault="00661F3D" w:rsidP="001C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C57"/>
    <w:multiLevelType w:val="hybridMultilevel"/>
    <w:tmpl w:val="E9D63EB4"/>
    <w:lvl w:ilvl="0" w:tplc="BEDA4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14"/>
    <w:rsid w:val="001C7E9E"/>
    <w:rsid w:val="00661F3D"/>
    <w:rsid w:val="00B22014"/>
    <w:rsid w:val="00F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D0270"/>
  <w15:chartTrackingRefBased/>
  <w15:docId w15:val="{9A91D8B0-1C48-4AA5-AAE5-CD3B4B8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2014"/>
    <w:pPr>
      <w:keepNext/>
      <w:autoSpaceDE w:val="0"/>
      <w:autoSpaceDN w:val="0"/>
      <w:adjustRightInd w:val="0"/>
      <w:jc w:val="center"/>
      <w:outlineLvl w:val="0"/>
    </w:pPr>
    <w:rPr>
      <w:rFonts w:eastAsia="DFKaiShu-SB-Estd-BF"/>
      <w:b/>
      <w:bCs/>
      <w:color w:val="000000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22014"/>
    <w:rPr>
      <w:rFonts w:ascii="Times New Roman" w:eastAsia="DFKaiShu-SB-Estd-BF" w:hAnsi="Times New Roman" w:cs="Times New Roman"/>
      <w:b/>
      <w:bCs/>
      <w:color w:val="000000"/>
      <w:kern w:val="0"/>
      <w:sz w:val="44"/>
      <w:szCs w:val="44"/>
    </w:rPr>
  </w:style>
  <w:style w:type="table" w:styleId="a3">
    <w:name w:val="Table Grid"/>
    <w:basedOn w:val="a1"/>
    <w:uiPriority w:val="59"/>
    <w:rsid w:val="00B2201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2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7E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7E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2025-05-16T02:42:00Z</dcterms:created>
  <dcterms:modified xsi:type="dcterms:W3CDTF">2025-05-16T02:42:00Z</dcterms:modified>
</cp:coreProperties>
</file>